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5E9" w:rsidRPr="001E57DF" w:rsidRDefault="00B165E9" w:rsidP="00B165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color w:val="4B0082"/>
          <w:sz w:val="24"/>
          <w:szCs w:val="24"/>
          <w:lang w:eastAsia="ru-RU"/>
        </w:rPr>
        <w:t>Виды образования для детей-инвалидов</w:t>
      </w:r>
    </w:p>
    <w:p w:rsidR="00B165E9" w:rsidRPr="001E57DF" w:rsidRDefault="00B165E9" w:rsidP="00B165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Обучение по ААОП в школе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форма   образования, позволяющая решать задачи своевременной активной помощи детям с ограниченными возможностями здоровья. Положительным фактором в данном случае является наличие у детей-инвалидов возможности участвовать во многих школьных мероприятиях наравне со своими сверстниками из других классов.</w:t>
      </w:r>
    </w:p>
    <w:p w:rsidR="00B165E9" w:rsidRPr="001E57DF" w:rsidRDefault="00B165E9" w:rsidP="00B165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обучение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вариант обучения детей-инвалидов, при котором преподаватели образовательного учреждения организованно посещают ребенка и проводят с ним занятия непосредственно по месту его проживания. Домашнее обучение может вестись по общей либо индивидуальной программе, построенной с учетом возможностей учащегося. По окончании обучения ребенку выдается свидетельство об окончании школы установленного образца.  </w:t>
      </w:r>
    </w:p>
    <w:p w:rsidR="00B165E9" w:rsidRPr="001E57DF" w:rsidRDefault="00B165E9" w:rsidP="00B165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Дистанционное обучение 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комплекс образовательных услуг, предоставляемых детям-инвалидам с помощью специализированной информационно-образовательной среды, базирующейся на средствах обмена учебной информацией на расстоянии. Для осуществления дистанционного обучения необходимо мультимедийное оборудование (компьютер, принтер, сканер, веб-камера и т.д.), с помощью которого будет поддерживаться связь ребенка с центром дистанционного обучения. В ходе учебного процесса проходит как общение преподавателя с ребенком в режиме онлайн, так и выполнение учащимся заданий, присланных ему в электронном виде, с последующей отправкой  учителю.</w:t>
      </w:r>
    </w:p>
    <w:p w:rsidR="00805772" w:rsidRDefault="00B165E9">
      <w:bookmarkStart w:id="0" w:name="_GoBack"/>
      <w:bookmarkEnd w:id="0"/>
    </w:p>
    <w:sectPr w:rsidR="00805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5E9"/>
    <w:rsid w:val="00006C26"/>
    <w:rsid w:val="00012E4B"/>
    <w:rsid w:val="00B1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2022-11-02T07:44:00Z</dcterms:created>
  <dcterms:modified xsi:type="dcterms:W3CDTF">2022-11-02T07:45:00Z</dcterms:modified>
</cp:coreProperties>
</file>